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2E663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9B5B" wp14:editId="08A3C130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A9BD7" w14:textId="77777777" w:rsidR="00411620" w:rsidRPr="00B064BD" w:rsidRDefault="00411620" w:rsidP="004116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5F196C1B" w14:textId="77777777" w:rsidR="00411620" w:rsidRPr="00F6767C" w:rsidRDefault="00411620" w:rsidP="0041162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6D554250" w14:textId="77777777" w:rsidR="00411620" w:rsidRDefault="00411620" w:rsidP="0041162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ADDF696" w14:textId="77777777" w:rsidR="00411620" w:rsidRDefault="00411620" w:rsidP="0041162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3049DEB1" w14:textId="77777777" w:rsidR="00411620" w:rsidRPr="00B10971" w:rsidRDefault="00411620" w:rsidP="0041162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1CF0EC11" w14:textId="77777777" w:rsidR="00411620" w:rsidRDefault="00411620" w:rsidP="0041162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619D11C1" w14:textId="77777777" w:rsidR="00411620" w:rsidRDefault="00411620" w:rsidP="0041162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61BF0130" w14:textId="77777777" w:rsidR="00411620" w:rsidRDefault="00411620" w:rsidP="0041162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779D73BD" w14:textId="77777777" w:rsidR="00411620" w:rsidRPr="009312E9" w:rsidRDefault="00411620" w:rsidP="0041162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B9B5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05.65pt;margin-top:.45pt;width:208.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" strokecolor="white">
                <v:fill opacity="0"/>
                <v:textbox>
                  <w:txbxContent>
                    <w:p w14:paraId="705A9BD7" w14:textId="77777777" w:rsidR="00411620" w:rsidRPr="00B064BD" w:rsidRDefault="00411620" w:rsidP="004116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5F196C1B" w14:textId="77777777" w:rsidR="00411620" w:rsidRPr="00F6767C" w:rsidRDefault="00411620" w:rsidP="0041162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6D554250" w14:textId="77777777" w:rsidR="00411620" w:rsidRDefault="00411620" w:rsidP="0041162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ADDF696" w14:textId="77777777" w:rsidR="00411620" w:rsidRDefault="00411620" w:rsidP="0041162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3049DEB1" w14:textId="77777777" w:rsidR="00411620" w:rsidRPr="00B10971" w:rsidRDefault="00411620" w:rsidP="00411620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1CF0EC11" w14:textId="77777777" w:rsidR="00411620" w:rsidRDefault="00411620" w:rsidP="00411620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619D11C1" w14:textId="77777777" w:rsidR="00411620" w:rsidRDefault="00411620" w:rsidP="0041162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61BF0130" w14:textId="77777777" w:rsidR="00411620" w:rsidRDefault="00411620" w:rsidP="0041162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779D73BD" w14:textId="77777777" w:rsidR="00411620" w:rsidRPr="009312E9" w:rsidRDefault="00411620" w:rsidP="0041162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6FAB9" wp14:editId="113D4C19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7620F8" w14:textId="77777777" w:rsidR="00411620" w:rsidRPr="0037648C" w:rsidRDefault="00411620" w:rsidP="00411620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559502E1" wp14:editId="509C5983">
                                  <wp:extent cx="933450" cy="833755"/>
                                  <wp:effectExtent l="0" t="0" r="0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FAB9" id="Zone de texte 6" o:spid="_x0000_s1027" type="#_x0000_t202" style="position:absolute;left:0;text-align:left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pAYQIAAL0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" fillcolor="window" stroked="f" strokeweight=".5pt">
                <v:textbox>
                  <w:txbxContent>
                    <w:p w14:paraId="0E7620F8" w14:textId="77777777" w:rsidR="00411620" w:rsidRPr="0037648C" w:rsidRDefault="00411620" w:rsidP="00411620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559502E1" wp14:editId="509C5983">
                            <wp:extent cx="933450" cy="833755"/>
                            <wp:effectExtent l="0" t="0" r="0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r:link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6AED17BD" w14:textId="77777777" w:rsidR="00411620" w:rsidRPr="00D71C6F" w:rsidRDefault="00411620" w:rsidP="00411620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24B49B35" w14:textId="77777777" w:rsidR="00411620" w:rsidRPr="00D71C6F" w:rsidRDefault="00411620" w:rsidP="00411620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3FB3094F" w14:textId="77777777" w:rsidR="00411620" w:rsidRPr="00D71C6F" w:rsidRDefault="00411620" w:rsidP="0041162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78F95C" w14:textId="77777777" w:rsidR="00411620" w:rsidRPr="00D71C6F" w:rsidRDefault="00411620" w:rsidP="0041162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06031A37" w14:textId="77777777" w:rsidR="00411620" w:rsidRPr="00D71C6F" w:rsidRDefault="00411620" w:rsidP="0041162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401150A6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734FD1A2" w14:textId="77777777" w:rsidR="00411620" w:rsidRPr="00D71C6F" w:rsidRDefault="00411620" w:rsidP="00411620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582A322E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65D3F224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D2A58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214E2E97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E084F" w14:textId="77777777" w:rsidR="00411620" w:rsidRPr="00D71C6F" w:rsidRDefault="00411620" w:rsidP="0041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940A" w14:textId="77777777" w:rsidR="00411620" w:rsidRPr="00994F8C" w:rsidRDefault="00411620" w:rsidP="00411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1493F90" w14:textId="77777777" w:rsidR="00411620" w:rsidRPr="00994F8C" w:rsidRDefault="00411620" w:rsidP="00411620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>
        <w:rPr>
          <w:rFonts w:ascii="Times New Roman" w:eastAsia="Calibri" w:hAnsi="Times New Roman" w:cs="Times New Roman"/>
          <w:sz w:val="24"/>
        </w:rPr>
        <w:t>19 février 2025</w:t>
      </w:r>
    </w:p>
    <w:p w14:paraId="021861CA" w14:textId="77777777" w:rsidR="00411620" w:rsidRPr="00994F8C" w:rsidRDefault="00411620" w:rsidP="00411620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7C6C3A20" w14:textId="77777777" w:rsidR="00411620" w:rsidRPr="00994F8C" w:rsidRDefault="00411620" w:rsidP="0041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42227CC0" w14:textId="481AEDF9" w:rsidR="00411620" w:rsidRPr="00994F8C" w:rsidRDefault="00411620" w:rsidP="00B521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 xml:space="preserve">Monsieur </w:t>
      </w:r>
      <w:r w:rsidR="00B52189">
        <w:rPr>
          <w:rFonts w:ascii="Times New Roman" w:eastAsia="Times New Roman" w:hAnsi="Times New Roman" w:cs="Times New Roman"/>
          <w:sz w:val="24"/>
        </w:rPr>
        <w:t xml:space="preserve">le Secrétaire Général du Gouvernement </w:t>
      </w:r>
    </w:p>
    <w:p w14:paraId="634E4E4F" w14:textId="77777777" w:rsidR="00550032" w:rsidRDefault="00411620" w:rsidP="0041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14:paraId="197854B8" w14:textId="77777777" w:rsidR="00550032" w:rsidRDefault="00550032" w:rsidP="0041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18BBC6" w14:textId="4E1F1513" w:rsidR="00411620" w:rsidRPr="00994F8C" w:rsidRDefault="00411620" w:rsidP="0041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0ECBBDC0" w14:textId="53051CD3" w:rsidR="003A2D7C" w:rsidRDefault="002C2598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Note d’information</w:t>
      </w:r>
    </w:p>
    <w:p w14:paraId="062FAD13" w14:textId="602CA659" w:rsidR="002C2598" w:rsidRDefault="002C2598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14:paraId="2BF68C69" w14:textId="1BB6AF3F" w:rsidR="002C2598" w:rsidRDefault="00914A78">
      <w:pPr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Monsieur le Secrétaire Général,</w:t>
      </w:r>
    </w:p>
    <w:p w14:paraId="1FECE5E1" w14:textId="66D6CFF8" w:rsidR="00517A0D" w:rsidRDefault="00517A0D" w:rsidP="00517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Direction Nationale de Contrôle des Marchés à plaisir de porter à votre connaissance les</w:t>
      </w:r>
      <w:r>
        <w:rPr>
          <w:rFonts w:ascii="Times New Roman" w:hAnsi="Times New Roman" w:cs="Times New Roman"/>
          <w:sz w:val="24"/>
          <w:szCs w:val="24"/>
        </w:rPr>
        <w:t xml:space="preserve"> institutions et sociétés qui ont répondu, suite à la demande d’élaboration des</w:t>
      </w:r>
      <w:r w:rsidRPr="005744D9">
        <w:rPr>
          <w:rFonts w:ascii="Times New Roman" w:hAnsi="Times New Roman" w:cs="Times New Roman"/>
          <w:b/>
        </w:rPr>
        <w:t xml:space="preserve"> Plan</w:t>
      </w:r>
      <w:r>
        <w:rPr>
          <w:rFonts w:ascii="Times New Roman" w:hAnsi="Times New Roman" w:cs="Times New Roman"/>
          <w:b/>
        </w:rPr>
        <w:t>s</w:t>
      </w:r>
      <w:r w:rsidRPr="005744D9">
        <w:rPr>
          <w:rFonts w:ascii="Times New Roman" w:hAnsi="Times New Roman" w:cs="Times New Roman"/>
          <w:b/>
        </w:rPr>
        <w:t xml:space="preserve"> de Passation de Marché Public de l’Année 2025 et la mise en place de la Cellule de passation des marchés publics</w:t>
      </w:r>
      <w:r w:rsidR="004C6354">
        <w:rPr>
          <w:rFonts w:ascii="Times New Roman" w:hAnsi="Times New Roman" w:cs="Times New Roman"/>
          <w:b/>
        </w:rPr>
        <w:t>.</w:t>
      </w:r>
    </w:p>
    <w:p w14:paraId="30AB12BB" w14:textId="63252923" w:rsidR="00517A0D" w:rsidRDefault="00517A0D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80B31" w14:textId="00C22ABA" w:rsidR="004C6354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2A6F7" w14:textId="16008EA0" w:rsidR="00A07DE6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conséquence sur</w:t>
      </w:r>
      <w:r w:rsidR="00A07DE6">
        <w:rPr>
          <w:rFonts w:ascii="Times New Roman" w:hAnsi="Times New Roman" w:cs="Times New Roman"/>
          <w:sz w:val="24"/>
          <w:szCs w:val="24"/>
        </w:rPr>
        <w:t xml:space="preserve"> …seulement…ont répondu.</w:t>
      </w:r>
    </w:p>
    <w:p w14:paraId="2E6C476C" w14:textId="0AFCD606" w:rsidR="0081657D" w:rsidRDefault="0081657D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B6B37" w14:textId="77777777" w:rsidR="0081657D" w:rsidRDefault="0081657D" w:rsidP="00517A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4CF136" w14:textId="77777777" w:rsidR="00A07DE6" w:rsidRDefault="00A07DE6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DBF78" w14:textId="7F931F83" w:rsidR="004C6354" w:rsidRDefault="004A687C" w:rsidP="00517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</w:t>
      </w:r>
      <w:r w:rsidR="00B96203">
        <w:rPr>
          <w:rFonts w:ascii="Times New Roman" w:hAnsi="Times New Roman" w:cs="Times New Roman"/>
          <w:sz w:val="24"/>
          <w:szCs w:val="24"/>
        </w:rPr>
        <w:t>recevoir,</w:t>
      </w:r>
      <w:r>
        <w:rPr>
          <w:rFonts w:ascii="Times New Roman" w:hAnsi="Times New Roman" w:cs="Times New Roman"/>
          <w:sz w:val="24"/>
          <w:szCs w:val="24"/>
        </w:rPr>
        <w:t xml:space="preserve"> Monsieur le Secrétaire Général </w:t>
      </w:r>
      <w:r w:rsidR="00B96203">
        <w:rPr>
          <w:rFonts w:ascii="Times New Roman" w:hAnsi="Times New Roman" w:cs="Times New Roman"/>
          <w:sz w:val="24"/>
          <w:szCs w:val="24"/>
        </w:rPr>
        <w:t>mes sincères salutations</w:t>
      </w:r>
      <w:r w:rsidR="00152DE9">
        <w:rPr>
          <w:rFonts w:ascii="Times New Roman" w:hAnsi="Times New Roman" w:cs="Times New Roman"/>
          <w:sz w:val="24"/>
          <w:szCs w:val="24"/>
        </w:rPr>
        <w:t>.</w:t>
      </w:r>
      <w:r w:rsidR="00B962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979A49" w14:textId="1D06C6A0" w:rsidR="004C6354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EB561" w14:textId="71810820" w:rsidR="004C6354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1B52C" w14:textId="6E305B6F" w:rsidR="004C6354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0944E" w14:textId="77777777" w:rsidR="004C6354" w:rsidRDefault="004C6354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8DEAA" w14:textId="77777777" w:rsidR="00517A0D" w:rsidRDefault="00517A0D" w:rsidP="00517A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610C" w14:textId="2DFA5984" w:rsidR="00914A78" w:rsidRDefault="00914A78" w:rsidP="00517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l’honneur de porter à votre connaissance, </w:t>
      </w:r>
      <w:bookmarkStart w:id="1" w:name="_Hlk191372858"/>
      <w:r>
        <w:rPr>
          <w:rFonts w:ascii="Times New Roman" w:hAnsi="Times New Roman" w:cs="Times New Roman"/>
          <w:sz w:val="24"/>
          <w:szCs w:val="24"/>
        </w:rPr>
        <w:t xml:space="preserve">les institutions et sociétés qui ont </w:t>
      </w:r>
      <w:r w:rsidR="00BB206E">
        <w:rPr>
          <w:rFonts w:ascii="Times New Roman" w:hAnsi="Times New Roman" w:cs="Times New Roman"/>
          <w:sz w:val="24"/>
          <w:szCs w:val="24"/>
        </w:rPr>
        <w:t>répondu</w:t>
      </w:r>
      <w:r w:rsidR="00517A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suite à la </w:t>
      </w:r>
      <w:r w:rsidR="00206C01">
        <w:rPr>
          <w:rFonts w:ascii="Times New Roman" w:hAnsi="Times New Roman" w:cs="Times New Roman"/>
          <w:sz w:val="24"/>
          <w:szCs w:val="24"/>
        </w:rPr>
        <w:t>demande</w:t>
      </w:r>
      <w:r w:rsidR="00517A0D">
        <w:rPr>
          <w:rFonts w:ascii="Times New Roman" w:hAnsi="Times New Roman" w:cs="Times New Roman"/>
          <w:sz w:val="24"/>
          <w:szCs w:val="24"/>
        </w:rPr>
        <w:t xml:space="preserve"> d’élaboration des</w:t>
      </w:r>
      <w:r w:rsidR="00517A0D" w:rsidRPr="005744D9">
        <w:rPr>
          <w:rFonts w:ascii="Times New Roman" w:hAnsi="Times New Roman" w:cs="Times New Roman"/>
          <w:b/>
        </w:rPr>
        <w:t xml:space="preserve"> Plan</w:t>
      </w:r>
      <w:r w:rsidR="00517A0D">
        <w:rPr>
          <w:rFonts w:ascii="Times New Roman" w:hAnsi="Times New Roman" w:cs="Times New Roman"/>
          <w:b/>
        </w:rPr>
        <w:t>s</w:t>
      </w:r>
      <w:r w:rsidR="00517A0D" w:rsidRPr="005744D9">
        <w:rPr>
          <w:rFonts w:ascii="Times New Roman" w:hAnsi="Times New Roman" w:cs="Times New Roman"/>
          <w:b/>
        </w:rPr>
        <w:t xml:space="preserve"> de Passation de Marché Public de l’Année 2025 et la mise en place de la Cellule de passation des marchés </w:t>
      </w:r>
      <w:proofErr w:type="gramStart"/>
      <w:r w:rsidR="00517A0D" w:rsidRPr="005744D9">
        <w:rPr>
          <w:rFonts w:ascii="Times New Roman" w:hAnsi="Times New Roman" w:cs="Times New Roman"/>
          <w:b/>
        </w:rPr>
        <w:t>publics</w:t>
      </w:r>
      <w:r w:rsidR="00517A0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17A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422C406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D9DE9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D0D4D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F199B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71FD5" w14:textId="59F53E93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E734E" w14:textId="184A5260" w:rsidR="004C6354" w:rsidRDefault="004C6354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6FAF3" w14:textId="1C162076" w:rsidR="004C6354" w:rsidRDefault="004C6354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7FCCD" w14:textId="39DA0536" w:rsidR="004C6354" w:rsidRDefault="004C6354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6C00E" w14:textId="2A02D851" w:rsidR="004C6354" w:rsidRDefault="004C6354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15F63" w14:textId="77777777" w:rsidR="004C6354" w:rsidRDefault="004C6354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DA28F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962D9" w14:textId="444CE082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présentation des fonctionnalités exercées par la Direction Nationale de Contrôle des Marchés Public, relative à la dématérialisation au niveau de la future </w:t>
      </w:r>
      <w:r w:rsidRPr="00D56B48">
        <w:rPr>
          <w:rFonts w:ascii="Times New Roman" w:hAnsi="Times New Roman" w:cs="Times New Roman"/>
          <w:b/>
          <w:sz w:val="24"/>
          <w:szCs w:val="24"/>
        </w:rPr>
        <w:t>PLATEFOMRE</w:t>
      </w:r>
      <w:r>
        <w:rPr>
          <w:rFonts w:ascii="Times New Roman" w:hAnsi="Times New Roman" w:cs="Times New Roman"/>
          <w:sz w:val="24"/>
          <w:szCs w:val="24"/>
        </w:rPr>
        <w:t xml:space="preserve"> des marchés Publics. </w:t>
      </w:r>
    </w:p>
    <w:p w14:paraId="3032143F" w14:textId="77777777" w:rsidR="00914A78" w:rsidRDefault="00914A78" w:rsidP="00914A78">
      <w:pPr>
        <w:jc w:val="both"/>
      </w:pPr>
      <w:r>
        <w:rPr>
          <w:rFonts w:ascii="Times New Roman" w:hAnsi="Times New Roman" w:cs="Times New Roman"/>
          <w:sz w:val="24"/>
          <w:szCs w:val="24"/>
        </w:rPr>
        <w:t>Ainsi, nous vous prions de bien recevoir Madame la Coordinatrice,</w:t>
      </w:r>
      <w:r w:rsidRPr="00264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différentes fonctionnalités et à partager avec ATEXO</w:t>
      </w:r>
      <w:r>
        <w:t>.</w:t>
      </w:r>
    </w:p>
    <w:p w14:paraId="0C3F80A5" w14:textId="77777777" w:rsidR="00914A78" w:rsidRPr="00D56B48" w:rsidRDefault="00914A78" w:rsidP="00914A78">
      <w:pPr>
        <w:jc w:val="both"/>
        <w:rPr>
          <w:rFonts w:ascii="Times New Roman" w:hAnsi="Times New Roman" w:cs="Times New Roman"/>
        </w:rPr>
      </w:pPr>
      <w:r w:rsidRPr="00D56B48">
        <w:rPr>
          <w:rFonts w:ascii="Times New Roman" w:hAnsi="Times New Roman" w:cs="Times New Roman"/>
        </w:rPr>
        <w:t xml:space="preserve">Veuillez agréer </w:t>
      </w:r>
      <w:r>
        <w:rPr>
          <w:rFonts w:ascii="Times New Roman" w:hAnsi="Times New Roman" w:cs="Times New Roman"/>
        </w:rPr>
        <w:t>M</w:t>
      </w:r>
      <w:r w:rsidRPr="00D56B48">
        <w:rPr>
          <w:rFonts w:ascii="Times New Roman" w:hAnsi="Times New Roman" w:cs="Times New Roman"/>
        </w:rPr>
        <w:t xml:space="preserve">adame la Coordinatrice, mes </w:t>
      </w:r>
      <w:r>
        <w:rPr>
          <w:rFonts w:ascii="Times New Roman" w:hAnsi="Times New Roman" w:cs="Times New Roman"/>
        </w:rPr>
        <w:t xml:space="preserve">salutations les plus </w:t>
      </w:r>
      <w:r w:rsidRPr="00D56B48">
        <w:rPr>
          <w:rFonts w:ascii="Times New Roman" w:hAnsi="Times New Roman" w:cs="Times New Roman"/>
        </w:rPr>
        <w:t>distingués</w:t>
      </w:r>
      <w:r>
        <w:rPr>
          <w:rFonts w:ascii="Times New Roman" w:hAnsi="Times New Roman" w:cs="Times New Roman"/>
        </w:rPr>
        <w:t>.</w:t>
      </w:r>
      <w:r w:rsidRPr="00D56B48">
        <w:rPr>
          <w:rFonts w:ascii="Times New Roman" w:hAnsi="Times New Roman" w:cs="Times New Roman"/>
        </w:rPr>
        <w:t xml:space="preserve"> </w:t>
      </w:r>
    </w:p>
    <w:p w14:paraId="7B36DF8D" w14:textId="77777777" w:rsidR="00914A78" w:rsidRPr="00DC5290" w:rsidRDefault="00914A78" w:rsidP="00914A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290">
        <w:rPr>
          <w:rFonts w:ascii="Times New Roman" w:hAnsi="Times New Roman" w:cs="Times New Roman"/>
          <w:sz w:val="24"/>
          <w:szCs w:val="24"/>
          <w:u w:val="single"/>
        </w:rPr>
        <w:t>Ci-Joint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032B2B79" w14:textId="77777777" w:rsidR="00914A78" w:rsidRDefault="00914A78" w:rsidP="00914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fiche de présentation des Fonctionnalités. </w:t>
      </w:r>
    </w:p>
    <w:p w14:paraId="4A6DC633" w14:textId="77777777" w:rsidR="00914A78" w:rsidRPr="002C2598" w:rsidRDefault="00914A78">
      <w:pPr>
        <w:rPr>
          <w:bCs/>
        </w:rPr>
      </w:pPr>
    </w:p>
    <w:sectPr w:rsidR="00914A78" w:rsidRPr="002C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7C"/>
    <w:rsid w:val="00152DE9"/>
    <w:rsid w:val="00206C01"/>
    <w:rsid w:val="002C2598"/>
    <w:rsid w:val="003A2D7C"/>
    <w:rsid w:val="00411620"/>
    <w:rsid w:val="00435EFF"/>
    <w:rsid w:val="004A687C"/>
    <w:rsid w:val="004C6354"/>
    <w:rsid w:val="00517A0D"/>
    <w:rsid w:val="00550032"/>
    <w:rsid w:val="00550B7F"/>
    <w:rsid w:val="0081657D"/>
    <w:rsid w:val="00914A78"/>
    <w:rsid w:val="00A07DE6"/>
    <w:rsid w:val="00A44040"/>
    <w:rsid w:val="00B52189"/>
    <w:rsid w:val="00B96203"/>
    <w:rsid w:val="00BB206E"/>
    <w:rsid w:val="00E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E2DE"/>
  <w15:chartTrackingRefBased/>
  <w15:docId w15:val="{1D4356FE-4099-4E8F-8905-D6AF1202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162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821E.A541AC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24</cp:revision>
  <dcterms:created xsi:type="dcterms:W3CDTF">2025-02-19T09:46:00Z</dcterms:created>
  <dcterms:modified xsi:type="dcterms:W3CDTF">2025-02-25T08:08:00Z</dcterms:modified>
</cp:coreProperties>
</file>